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8EC1" w14:textId="77777777" w:rsidR="00992271" w:rsidRPr="00223730" w:rsidRDefault="00992271" w:rsidP="0022373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22373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ООО «Парк-отель Новый век»</w:t>
      </w:r>
    </w:p>
    <w:p w14:paraId="50AB5E6D" w14:textId="77777777" w:rsidR="00992271" w:rsidRPr="00223730" w:rsidRDefault="00992271" w:rsidP="0022373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2373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413111 Саратовская обл., г. Энгельс, пр-т Строителей, д. 47</w:t>
      </w:r>
    </w:p>
    <w:p w14:paraId="59524D0B" w14:textId="77777777" w:rsidR="00992271" w:rsidRPr="00223730" w:rsidRDefault="00992271" w:rsidP="0022373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2373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ИНН 6449056673 / КПП 644901001</w:t>
      </w:r>
    </w:p>
    <w:p w14:paraId="7ECD7127" w14:textId="6D95D672" w:rsidR="00223730" w:rsidRPr="00223730" w:rsidRDefault="00223730" w:rsidP="0022373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3730">
        <w:rPr>
          <w:rFonts w:ascii="Times New Roman" w:eastAsia="Calibri" w:hAnsi="Times New Roman" w:cs="Times New Roman"/>
          <w:color w:val="000000"/>
          <w:sz w:val="28"/>
          <w:szCs w:val="28"/>
        </w:rPr>
        <w:t>ОГРН 1106449002028</w:t>
      </w:r>
    </w:p>
    <w:p w14:paraId="2A7AF136" w14:textId="3EED307E" w:rsidR="00223730" w:rsidRPr="00223730" w:rsidRDefault="00223730" w:rsidP="0022373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37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Филиал «Центральный» банка ВТБ (ПАО) </w:t>
      </w:r>
    </w:p>
    <w:p w14:paraId="49846AD3" w14:textId="088F7685" w:rsidR="00223730" w:rsidRPr="00223730" w:rsidRDefault="00223730" w:rsidP="0022373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3730">
        <w:rPr>
          <w:rFonts w:ascii="Times New Roman" w:eastAsia="Calibri" w:hAnsi="Times New Roman" w:cs="Times New Roman"/>
          <w:color w:val="000000"/>
          <w:sz w:val="28"/>
          <w:szCs w:val="28"/>
        </w:rPr>
        <w:t>К/счет 30101810145250000411</w:t>
      </w:r>
    </w:p>
    <w:p w14:paraId="7803020E" w14:textId="02C28305" w:rsidR="00223730" w:rsidRPr="00223730" w:rsidRDefault="00223730" w:rsidP="0022373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3730">
        <w:rPr>
          <w:rFonts w:ascii="Times New Roman" w:eastAsia="Calibri" w:hAnsi="Times New Roman" w:cs="Times New Roman"/>
          <w:color w:val="000000"/>
          <w:sz w:val="28"/>
          <w:szCs w:val="28"/>
        </w:rPr>
        <w:t>Р/счет 40702810212940002279</w:t>
      </w:r>
    </w:p>
    <w:p w14:paraId="2672D863" w14:textId="7B28FADB" w:rsidR="00223730" w:rsidRPr="00223730" w:rsidRDefault="00223730" w:rsidP="0022373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3730">
        <w:rPr>
          <w:rFonts w:ascii="Times New Roman" w:eastAsia="Calibri" w:hAnsi="Times New Roman" w:cs="Times New Roman"/>
          <w:color w:val="000000"/>
          <w:sz w:val="28"/>
          <w:szCs w:val="28"/>
        </w:rPr>
        <w:t>БИК 044525411</w:t>
      </w:r>
    </w:p>
    <w:p w14:paraId="5AB6082B" w14:textId="6E2C8B8F" w:rsidR="00992271" w:rsidRPr="00223730" w:rsidRDefault="00992271" w:rsidP="0022373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99227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Тел</w:t>
      </w:r>
      <w:r w:rsidRPr="00223730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. 8 (8453) 51-21-02, 51-21-03</w:t>
      </w:r>
    </w:p>
    <w:p w14:paraId="14644EE3" w14:textId="3DF2E25D" w:rsidR="00992271" w:rsidRPr="00223730" w:rsidRDefault="00992271" w:rsidP="0022373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223730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+7(937) 026-33-44, +7(937) 026-33-22</w:t>
      </w:r>
    </w:p>
    <w:p w14:paraId="67331834" w14:textId="29E2D58A" w:rsidR="00992271" w:rsidRPr="00223730" w:rsidRDefault="00992271" w:rsidP="0022373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992271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e</w:t>
      </w:r>
      <w:r w:rsidRPr="00223730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-</w:t>
      </w:r>
      <w:r w:rsidRPr="00992271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mail</w:t>
      </w:r>
      <w:r w:rsidRPr="00223730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: </w:t>
      </w:r>
      <w:hyperlink r:id="rId4" w:history="1">
        <w:r w:rsidRPr="00992271">
          <w:rPr>
            <w:rStyle w:val="a3"/>
            <w:rFonts w:ascii="Times New Roman" w:eastAsia="SimSun" w:hAnsi="Times New Roman" w:cs="Mangal"/>
            <w:kern w:val="1"/>
            <w:sz w:val="28"/>
            <w:szCs w:val="28"/>
            <w:lang w:val="en-US" w:eastAsia="hi-IN" w:bidi="hi-IN"/>
          </w:rPr>
          <w:t>parkhotel</w:t>
        </w:r>
        <w:r w:rsidRPr="00223730">
          <w:rPr>
            <w:rStyle w:val="a3"/>
            <w:rFonts w:ascii="Times New Roman" w:eastAsia="SimSun" w:hAnsi="Times New Roman" w:cs="Mangal"/>
            <w:kern w:val="1"/>
            <w:sz w:val="28"/>
            <w:szCs w:val="28"/>
            <w:lang w:val="en-US" w:eastAsia="hi-IN" w:bidi="hi-IN"/>
          </w:rPr>
          <w:t>64@</w:t>
        </w:r>
        <w:r w:rsidRPr="00992271">
          <w:rPr>
            <w:rStyle w:val="a3"/>
            <w:rFonts w:ascii="Times New Roman" w:eastAsia="SimSun" w:hAnsi="Times New Roman" w:cs="Mangal"/>
            <w:kern w:val="1"/>
            <w:sz w:val="28"/>
            <w:szCs w:val="28"/>
            <w:lang w:val="en-US" w:eastAsia="hi-IN" w:bidi="hi-IN"/>
          </w:rPr>
          <w:t>yandex</w:t>
        </w:r>
        <w:r w:rsidRPr="00223730">
          <w:rPr>
            <w:rStyle w:val="a3"/>
            <w:rFonts w:ascii="Times New Roman" w:eastAsia="SimSun" w:hAnsi="Times New Roman" w:cs="Mangal"/>
            <w:kern w:val="1"/>
            <w:sz w:val="28"/>
            <w:szCs w:val="28"/>
            <w:lang w:val="en-US" w:eastAsia="hi-IN" w:bidi="hi-IN"/>
          </w:rPr>
          <w:t>.</w:t>
        </w:r>
        <w:r w:rsidRPr="00992271">
          <w:rPr>
            <w:rStyle w:val="a3"/>
            <w:rFonts w:ascii="Times New Roman" w:eastAsia="SimSun" w:hAnsi="Times New Roman" w:cs="Mangal"/>
            <w:kern w:val="1"/>
            <w:sz w:val="28"/>
            <w:szCs w:val="28"/>
            <w:lang w:val="en-US" w:eastAsia="hi-IN" w:bidi="hi-IN"/>
          </w:rPr>
          <w:t>ru</w:t>
        </w:r>
      </w:hyperlink>
    </w:p>
    <w:p w14:paraId="2E347682" w14:textId="77777777" w:rsidR="00992271" w:rsidRPr="00223730" w:rsidRDefault="00992271" w:rsidP="0022373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highlight w:val="yellow"/>
          <w:lang w:val="en-US" w:eastAsia="hi-IN" w:bidi="hi-IN"/>
        </w:rPr>
      </w:pPr>
    </w:p>
    <w:p w14:paraId="2DB3171E" w14:textId="77777777" w:rsidR="00992271" w:rsidRPr="00223730" w:rsidRDefault="00992271" w:rsidP="0099227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highlight w:val="yellow"/>
          <w:lang w:val="en-US" w:eastAsia="hi-IN" w:bidi="hi-IN"/>
        </w:rPr>
      </w:pPr>
    </w:p>
    <w:p w14:paraId="4A8AB516" w14:textId="77777777" w:rsidR="00992271" w:rsidRPr="00992271" w:rsidRDefault="00992271" w:rsidP="0099227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9227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Директор – Ванина Татьяна Егоровна</w:t>
      </w:r>
    </w:p>
    <w:p w14:paraId="4651E901" w14:textId="77777777" w:rsidR="00992271" w:rsidRPr="00992271" w:rsidRDefault="00992271" w:rsidP="0099227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highlight w:val="yellow"/>
          <w:lang w:eastAsia="hi-IN" w:bidi="hi-IN"/>
        </w:rPr>
      </w:pPr>
    </w:p>
    <w:p w14:paraId="4F64A74D" w14:textId="77777777" w:rsidR="00F90BBF" w:rsidRPr="00992271" w:rsidRDefault="00F90BBF">
      <w:pPr>
        <w:rPr>
          <w:sz w:val="28"/>
          <w:szCs w:val="28"/>
        </w:rPr>
      </w:pPr>
    </w:p>
    <w:sectPr w:rsidR="00F90BBF" w:rsidRPr="00992271" w:rsidSect="002237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1C9"/>
    <w:rsid w:val="001B3B55"/>
    <w:rsid w:val="00223730"/>
    <w:rsid w:val="003701C9"/>
    <w:rsid w:val="00992271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DB4A"/>
  <w15:chartTrackingRefBased/>
  <w15:docId w15:val="{DABBA96A-DA2E-40B4-80C8-D9C85D59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khotel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Юрист</cp:lastModifiedBy>
  <cp:revision>3</cp:revision>
  <dcterms:created xsi:type="dcterms:W3CDTF">2023-11-15T07:59:00Z</dcterms:created>
  <dcterms:modified xsi:type="dcterms:W3CDTF">2024-12-10T10:07:00Z</dcterms:modified>
</cp:coreProperties>
</file>